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5635FF" w14:textId="5AD8F7AB" w:rsidR="006926BF" w:rsidRPr="007A3321" w:rsidRDefault="006926BF" w:rsidP="00B55D03">
      <w:pPr>
        <w:jc w:val="right"/>
        <w:rPr>
          <w:rFonts w:cstheme="minorHAnsi"/>
        </w:rPr>
      </w:pPr>
      <w:bookmarkStart w:id="0" w:name="_Hlk129869405"/>
      <w:r w:rsidRPr="007A3321">
        <w:rPr>
          <w:rFonts w:cstheme="minorHAnsi"/>
        </w:rPr>
        <w:t>Rzeszów,</w:t>
      </w:r>
      <w:r w:rsidR="007D5FA4" w:rsidRPr="007A3321">
        <w:rPr>
          <w:rFonts w:cstheme="minorHAnsi"/>
        </w:rPr>
        <w:t xml:space="preserve"> dnia</w:t>
      </w:r>
      <w:r w:rsidRPr="007A3321">
        <w:rPr>
          <w:rFonts w:cstheme="minorHAnsi"/>
        </w:rPr>
        <w:t xml:space="preserve"> </w:t>
      </w:r>
      <w:r w:rsidR="005F722A">
        <w:rPr>
          <w:rFonts w:cstheme="minorHAnsi"/>
        </w:rPr>
        <w:t>1</w:t>
      </w:r>
      <w:r w:rsidR="007D5FA4" w:rsidRPr="007A3321">
        <w:rPr>
          <w:rFonts w:cstheme="minorHAnsi"/>
        </w:rPr>
        <w:t>2</w:t>
      </w:r>
      <w:r w:rsidRPr="007A3321">
        <w:rPr>
          <w:rFonts w:cstheme="minorHAnsi"/>
        </w:rPr>
        <w:t xml:space="preserve"> </w:t>
      </w:r>
      <w:r w:rsidR="005F722A">
        <w:rPr>
          <w:rFonts w:cstheme="minorHAnsi"/>
        </w:rPr>
        <w:t>lipc</w:t>
      </w:r>
      <w:r w:rsidRPr="007A3321">
        <w:rPr>
          <w:rFonts w:cstheme="minorHAnsi"/>
        </w:rPr>
        <w:t>a 2023 r.</w:t>
      </w:r>
    </w:p>
    <w:p w14:paraId="69FC1BBF" w14:textId="7F7E2362" w:rsidR="00B55D03" w:rsidRPr="007A3321" w:rsidRDefault="006926BF" w:rsidP="00527111">
      <w:pPr>
        <w:rPr>
          <w:rFonts w:cstheme="minorHAnsi"/>
          <w:b/>
          <w:bCs/>
        </w:rPr>
      </w:pPr>
      <w:r w:rsidRPr="007A3321">
        <w:rPr>
          <w:rFonts w:cstheme="minorHAnsi"/>
          <w:b/>
          <w:bCs/>
        </w:rPr>
        <w:t>ORA-O.152.</w:t>
      </w:r>
      <w:r w:rsidR="007D5FA4" w:rsidRPr="007A3321">
        <w:rPr>
          <w:rFonts w:cstheme="minorHAnsi"/>
          <w:b/>
          <w:bCs/>
        </w:rPr>
        <w:t>1</w:t>
      </w:r>
      <w:r w:rsidR="00B117B3">
        <w:rPr>
          <w:rFonts w:cstheme="minorHAnsi"/>
          <w:b/>
          <w:bCs/>
        </w:rPr>
        <w:t>4</w:t>
      </w:r>
      <w:r w:rsidRPr="007A3321">
        <w:rPr>
          <w:rFonts w:cstheme="minorHAnsi"/>
          <w:b/>
          <w:bCs/>
        </w:rPr>
        <w:t>.2023</w:t>
      </w:r>
    </w:p>
    <w:p w14:paraId="1B76E59E" w14:textId="43FE72FA" w:rsidR="007D5FA4" w:rsidRDefault="007D5FA4" w:rsidP="00311E8B">
      <w:pPr>
        <w:spacing w:after="0" w:line="240" w:lineRule="auto"/>
        <w:ind w:left="4248" w:firstLine="708"/>
        <w:rPr>
          <w:rFonts w:cstheme="minorHAnsi"/>
          <w:b/>
          <w:bCs/>
        </w:rPr>
      </w:pPr>
    </w:p>
    <w:p w14:paraId="3EFCA581" w14:textId="77777777" w:rsidR="001E0BBD" w:rsidRDefault="001E0BBD" w:rsidP="00311E8B">
      <w:pPr>
        <w:spacing w:after="0" w:line="240" w:lineRule="auto"/>
        <w:ind w:left="4248" w:firstLine="708"/>
        <w:rPr>
          <w:rFonts w:cstheme="minorHAnsi"/>
          <w:b/>
          <w:bCs/>
        </w:rPr>
      </w:pPr>
    </w:p>
    <w:p w14:paraId="534AFD82" w14:textId="77777777" w:rsidR="001E0BBD" w:rsidRPr="007A3321" w:rsidRDefault="001E0BBD" w:rsidP="00311E8B">
      <w:pPr>
        <w:spacing w:after="0" w:line="240" w:lineRule="auto"/>
        <w:ind w:left="4248" w:firstLine="708"/>
        <w:rPr>
          <w:rFonts w:cstheme="minorHAnsi"/>
          <w:b/>
          <w:bCs/>
        </w:rPr>
      </w:pPr>
    </w:p>
    <w:p w14:paraId="5D13B050" w14:textId="77777777" w:rsidR="006926BF" w:rsidRPr="007A3321" w:rsidRDefault="006926BF" w:rsidP="00311E8B">
      <w:pPr>
        <w:spacing w:line="240" w:lineRule="auto"/>
        <w:ind w:left="5664" w:firstLine="708"/>
        <w:rPr>
          <w:rFonts w:cstheme="minorHAnsi"/>
          <w:b/>
          <w:bCs/>
        </w:rPr>
      </w:pPr>
    </w:p>
    <w:p w14:paraId="575FDDFA" w14:textId="34D21E33" w:rsidR="006926BF" w:rsidRPr="007A3321" w:rsidRDefault="006926BF" w:rsidP="00587F26">
      <w:pPr>
        <w:spacing w:after="0" w:line="360" w:lineRule="auto"/>
        <w:ind w:firstLine="708"/>
        <w:jc w:val="both"/>
        <w:rPr>
          <w:rFonts w:cstheme="minorHAnsi"/>
        </w:rPr>
      </w:pPr>
      <w:r w:rsidRPr="007A3321">
        <w:rPr>
          <w:rFonts w:cstheme="minorHAnsi"/>
        </w:rPr>
        <w:t xml:space="preserve"> W odpowiedzi na </w:t>
      </w:r>
      <w:r w:rsidR="00494070">
        <w:rPr>
          <w:rFonts w:cstheme="minorHAnsi"/>
        </w:rPr>
        <w:t xml:space="preserve">przekazaną przez Komisję Wniosków, Skarg i Petycji Rady Miasta Rzeszowa </w:t>
      </w:r>
      <w:r w:rsidR="00494070" w:rsidRPr="007A3321">
        <w:rPr>
          <w:rFonts w:cstheme="minorHAnsi"/>
        </w:rPr>
        <w:t xml:space="preserve">petycję </w:t>
      </w:r>
      <w:r w:rsidR="00494070">
        <w:rPr>
          <w:rFonts w:eastAsia="Calibri" w:cstheme="minorHAnsi"/>
          <w:bCs/>
        </w:rPr>
        <w:t>dotycz</w:t>
      </w:r>
      <w:r w:rsidR="00DD7A22">
        <w:rPr>
          <w:rFonts w:eastAsia="Calibri" w:cstheme="minorHAnsi"/>
          <w:bCs/>
        </w:rPr>
        <w:t>ą</w:t>
      </w:r>
      <w:r w:rsidR="00494070">
        <w:rPr>
          <w:rFonts w:eastAsia="Calibri" w:cstheme="minorHAnsi"/>
          <w:bCs/>
        </w:rPr>
        <w:t>c</w:t>
      </w:r>
      <w:r w:rsidR="00DD7A22">
        <w:rPr>
          <w:rFonts w:eastAsia="Calibri" w:cstheme="minorHAnsi"/>
          <w:bCs/>
        </w:rPr>
        <w:t>ą</w:t>
      </w:r>
      <w:r w:rsidR="00C40905" w:rsidRPr="00C40905">
        <w:rPr>
          <w:rFonts w:eastAsia="Calibri" w:cstheme="minorHAnsi"/>
          <w:bCs/>
        </w:rPr>
        <w:t xml:space="preserve"> ustanowienia obowiązku koszenia trawy przez właścicieli gruntów na terenie miasta Rzeszowa</w:t>
      </w:r>
      <w:r w:rsidRPr="007A3321">
        <w:rPr>
          <w:rFonts w:cstheme="minorHAnsi"/>
        </w:rPr>
        <w:t>,</w:t>
      </w:r>
      <w:r w:rsidR="00EE1ABF" w:rsidRPr="007A3321">
        <w:rPr>
          <w:rFonts w:cstheme="minorHAnsi"/>
        </w:rPr>
        <w:t xml:space="preserve"> na podstawie art. 13 ustawy z dnia 11 lipca 2014 r. o petycjach (Dz. U. z 2018 r., poz. 870) </w:t>
      </w:r>
      <w:r w:rsidR="007A3321">
        <w:rPr>
          <w:rFonts w:cstheme="minorHAnsi"/>
        </w:rPr>
        <w:t xml:space="preserve">wyjaśniam </w:t>
      </w:r>
      <w:r w:rsidRPr="007A3321">
        <w:rPr>
          <w:rFonts w:cstheme="minorHAnsi"/>
        </w:rPr>
        <w:t>co następuje:</w:t>
      </w:r>
    </w:p>
    <w:p w14:paraId="1FAED3FC" w14:textId="2A5EB478" w:rsidR="0036508F" w:rsidRDefault="00C40905" w:rsidP="00587F26">
      <w:pPr>
        <w:spacing w:after="0" w:line="360" w:lineRule="auto"/>
        <w:jc w:val="both"/>
        <w:rPr>
          <w:rStyle w:val="Pogrubienie"/>
          <w:b w:val="0"/>
          <w:bCs w:val="0"/>
        </w:rPr>
      </w:pPr>
      <w:bookmarkStart w:id="1" w:name="_Hlk129943077"/>
      <w:bookmarkEnd w:id="0"/>
      <w:r w:rsidRPr="0035671C">
        <w:rPr>
          <w:rFonts w:cstheme="minorHAnsi"/>
          <w:b/>
          <w:bCs/>
        </w:rPr>
        <w:tab/>
      </w:r>
      <w:r w:rsidR="00587F26">
        <w:rPr>
          <w:rFonts w:cstheme="minorHAnsi"/>
        </w:rPr>
        <w:t>Zgodnie z zasadą praworządności, o</w:t>
      </w:r>
      <w:r w:rsidR="00587F26" w:rsidRPr="00587F26">
        <w:rPr>
          <w:rFonts w:cstheme="minorHAnsi"/>
        </w:rPr>
        <w:t>rgany władzy publicznej działają na podstawie i w granicach prawa</w:t>
      </w:r>
      <w:r w:rsidR="00587F26">
        <w:rPr>
          <w:rFonts w:cstheme="minorHAnsi"/>
        </w:rPr>
        <w:t xml:space="preserve">. </w:t>
      </w:r>
      <w:r w:rsidR="00F729CD">
        <w:rPr>
          <w:rStyle w:val="Pogrubienie"/>
          <w:b w:val="0"/>
          <w:bCs w:val="0"/>
        </w:rPr>
        <w:t xml:space="preserve">W </w:t>
      </w:r>
      <w:r w:rsidR="00F729CD" w:rsidRPr="0035671C">
        <w:rPr>
          <w:rStyle w:val="Pogrubienie"/>
          <w:b w:val="0"/>
          <w:bCs w:val="0"/>
        </w:rPr>
        <w:t>obowiązującym stan</w:t>
      </w:r>
      <w:r w:rsidR="00F729CD">
        <w:rPr>
          <w:rStyle w:val="Pogrubienie"/>
          <w:b w:val="0"/>
          <w:bCs w:val="0"/>
        </w:rPr>
        <w:t>ie</w:t>
      </w:r>
      <w:r w:rsidR="00F729CD" w:rsidRPr="0035671C">
        <w:rPr>
          <w:rStyle w:val="Pogrubienie"/>
          <w:b w:val="0"/>
          <w:bCs w:val="0"/>
        </w:rPr>
        <w:t xml:space="preserve"> prawnym, </w:t>
      </w:r>
      <w:r w:rsidR="00F729CD">
        <w:rPr>
          <w:rStyle w:val="Pogrubienie"/>
          <w:b w:val="0"/>
          <w:bCs w:val="0"/>
        </w:rPr>
        <w:t xml:space="preserve">władze </w:t>
      </w:r>
      <w:r w:rsidR="00F729CD" w:rsidRPr="0035671C">
        <w:rPr>
          <w:rStyle w:val="Pogrubienie"/>
          <w:b w:val="0"/>
          <w:bCs w:val="0"/>
        </w:rPr>
        <w:t>gmin</w:t>
      </w:r>
      <w:r w:rsidR="00F729CD">
        <w:rPr>
          <w:rStyle w:val="Pogrubienie"/>
          <w:b w:val="0"/>
          <w:bCs w:val="0"/>
        </w:rPr>
        <w:t>y</w:t>
      </w:r>
      <w:r w:rsidR="00F729CD" w:rsidRPr="0035671C">
        <w:rPr>
          <w:rStyle w:val="Pogrubienie"/>
          <w:b w:val="0"/>
          <w:bCs w:val="0"/>
        </w:rPr>
        <w:t xml:space="preserve"> nie ma</w:t>
      </w:r>
      <w:r w:rsidR="00F729CD">
        <w:rPr>
          <w:rStyle w:val="Pogrubienie"/>
          <w:b w:val="0"/>
          <w:bCs w:val="0"/>
        </w:rPr>
        <w:t>ją</w:t>
      </w:r>
      <w:r w:rsidR="00F729CD" w:rsidRPr="0035671C">
        <w:rPr>
          <w:rStyle w:val="Pogrubienie"/>
          <w:b w:val="0"/>
          <w:bCs w:val="0"/>
        </w:rPr>
        <w:t xml:space="preserve"> możliwości </w:t>
      </w:r>
      <w:r w:rsidR="00F729CD">
        <w:rPr>
          <w:rStyle w:val="Pogrubienie"/>
          <w:b w:val="0"/>
          <w:bCs w:val="0"/>
        </w:rPr>
        <w:t xml:space="preserve">nałożenia na </w:t>
      </w:r>
      <w:r w:rsidR="00F729CD" w:rsidRPr="0035671C">
        <w:rPr>
          <w:rStyle w:val="Pogrubienie"/>
          <w:b w:val="0"/>
          <w:bCs w:val="0"/>
        </w:rPr>
        <w:t xml:space="preserve"> właściciel</w:t>
      </w:r>
      <w:r w:rsidR="00F729CD">
        <w:rPr>
          <w:rStyle w:val="Pogrubienie"/>
          <w:b w:val="0"/>
          <w:bCs w:val="0"/>
        </w:rPr>
        <w:t>i</w:t>
      </w:r>
      <w:r w:rsidR="00F729CD" w:rsidRPr="0035671C">
        <w:rPr>
          <w:rStyle w:val="Pogrubienie"/>
          <w:b w:val="0"/>
          <w:bCs w:val="0"/>
        </w:rPr>
        <w:t xml:space="preserve"> nieruchomości </w:t>
      </w:r>
      <w:r w:rsidR="00F729CD">
        <w:rPr>
          <w:rStyle w:val="Pogrubienie"/>
          <w:b w:val="0"/>
          <w:bCs w:val="0"/>
        </w:rPr>
        <w:t xml:space="preserve">obowiązku </w:t>
      </w:r>
      <w:r w:rsidR="00F729CD" w:rsidRPr="0035671C">
        <w:rPr>
          <w:rStyle w:val="Pogrubienie"/>
          <w:b w:val="0"/>
          <w:bCs w:val="0"/>
        </w:rPr>
        <w:t>koszenia trawy czy odchwaszczenia swo</w:t>
      </w:r>
      <w:r w:rsidR="00F729CD">
        <w:rPr>
          <w:rStyle w:val="Pogrubienie"/>
          <w:b w:val="0"/>
          <w:bCs w:val="0"/>
        </w:rPr>
        <w:t>ich</w:t>
      </w:r>
      <w:r w:rsidR="00F729CD" w:rsidRPr="0035671C">
        <w:rPr>
          <w:rStyle w:val="Pogrubienie"/>
          <w:b w:val="0"/>
          <w:bCs w:val="0"/>
        </w:rPr>
        <w:t xml:space="preserve"> dział</w:t>
      </w:r>
      <w:r w:rsidR="00F729CD">
        <w:rPr>
          <w:rStyle w:val="Pogrubienie"/>
          <w:b w:val="0"/>
          <w:bCs w:val="0"/>
        </w:rPr>
        <w:t>ek. Z</w:t>
      </w:r>
      <w:r w:rsidR="0035671C" w:rsidRPr="0035671C">
        <w:rPr>
          <w:rStyle w:val="Pogrubienie"/>
          <w:b w:val="0"/>
          <w:bCs w:val="0"/>
        </w:rPr>
        <w:t xml:space="preserve">godnie z </w:t>
      </w:r>
      <w:r w:rsidR="0035671C">
        <w:rPr>
          <w:rStyle w:val="Pogrubienie"/>
          <w:b w:val="0"/>
          <w:bCs w:val="0"/>
        </w:rPr>
        <w:t xml:space="preserve">art. 363 ustawy z dnia </w:t>
      </w:r>
      <w:r w:rsidR="000D3CC8">
        <w:rPr>
          <w:rStyle w:val="Pogrubienie"/>
          <w:b w:val="0"/>
          <w:bCs w:val="0"/>
        </w:rPr>
        <w:t xml:space="preserve">27 kwietnia 2001 r. Prawo ochrony środowiska (Dz. U. z 2022 r., poz. 2556 z </w:t>
      </w:r>
      <w:proofErr w:type="spellStart"/>
      <w:r w:rsidR="000D3CC8">
        <w:rPr>
          <w:rStyle w:val="Pogrubienie"/>
          <w:b w:val="0"/>
          <w:bCs w:val="0"/>
        </w:rPr>
        <w:t>późn</w:t>
      </w:r>
      <w:proofErr w:type="spellEnd"/>
      <w:r w:rsidR="000D3CC8">
        <w:rPr>
          <w:rStyle w:val="Pogrubienie"/>
          <w:b w:val="0"/>
          <w:bCs w:val="0"/>
        </w:rPr>
        <w:t xml:space="preserve"> zm.) w</w:t>
      </w:r>
      <w:r w:rsidR="000D3CC8" w:rsidRPr="000D3CC8">
        <w:rPr>
          <w:rStyle w:val="Pogrubienie"/>
          <w:b w:val="0"/>
          <w:bCs w:val="0"/>
        </w:rPr>
        <w:t>ójt, burmistrz lub prezydent miasta może, w drodze decyzji, nakazać osobie fizycznej, której działanie negatywnie oddziałuje na środowisko, wykonanie w określonym czasie czynności zmierzających do:</w:t>
      </w:r>
      <w:r w:rsidR="000D3CC8">
        <w:rPr>
          <w:rStyle w:val="Pogrubienie"/>
          <w:b w:val="0"/>
          <w:bCs w:val="0"/>
        </w:rPr>
        <w:t xml:space="preserve"> </w:t>
      </w:r>
      <w:r w:rsidR="000D3CC8" w:rsidRPr="000D3CC8">
        <w:rPr>
          <w:rStyle w:val="Pogrubienie"/>
          <w:b w:val="0"/>
          <w:bCs w:val="0"/>
        </w:rPr>
        <w:t>ograniczenia negatywnego oddziaływania na środowisko i jego zagrożenia</w:t>
      </w:r>
      <w:r w:rsidR="000D3CC8">
        <w:rPr>
          <w:rStyle w:val="Pogrubienie"/>
          <w:b w:val="0"/>
          <w:bCs w:val="0"/>
        </w:rPr>
        <w:t xml:space="preserve"> lub </w:t>
      </w:r>
      <w:r w:rsidR="000D3CC8" w:rsidRPr="000D3CC8">
        <w:rPr>
          <w:rStyle w:val="Pogrubienie"/>
          <w:b w:val="0"/>
          <w:bCs w:val="0"/>
        </w:rPr>
        <w:t>przywrócenia środowiska do stanu właściwego</w:t>
      </w:r>
      <w:r w:rsidR="00587F26">
        <w:rPr>
          <w:rStyle w:val="Pogrubienie"/>
          <w:b w:val="0"/>
          <w:bCs w:val="0"/>
        </w:rPr>
        <w:t>. Z</w:t>
      </w:r>
      <w:r w:rsidR="0036508F">
        <w:rPr>
          <w:rStyle w:val="Pogrubienie"/>
          <w:b w:val="0"/>
          <w:bCs w:val="0"/>
        </w:rPr>
        <w:t xml:space="preserve">aniechanie koszenia trawy na terenie </w:t>
      </w:r>
      <w:r w:rsidR="00587F26">
        <w:rPr>
          <w:rStyle w:val="Pogrubienie"/>
          <w:b w:val="0"/>
          <w:bCs w:val="0"/>
        </w:rPr>
        <w:t>działki</w:t>
      </w:r>
      <w:r w:rsidR="0036508F">
        <w:rPr>
          <w:rStyle w:val="Pogrubienie"/>
          <w:b w:val="0"/>
          <w:bCs w:val="0"/>
        </w:rPr>
        <w:t xml:space="preserve"> nie </w:t>
      </w:r>
      <w:r w:rsidR="00587F26">
        <w:rPr>
          <w:rStyle w:val="Pogrubienie"/>
          <w:b w:val="0"/>
          <w:bCs w:val="0"/>
        </w:rPr>
        <w:t>powoduje jednak takiego</w:t>
      </w:r>
      <w:r w:rsidR="0036508F">
        <w:rPr>
          <w:rStyle w:val="Pogrubienie"/>
          <w:b w:val="0"/>
          <w:bCs w:val="0"/>
        </w:rPr>
        <w:t xml:space="preserve"> oddziaływania na środowisko.</w:t>
      </w:r>
    </w:p>
    <w:p w14:paraId="569C615D" w14:textId="28EA9516" w:rsidR="0036508F" w:rsidRDefault="0036508F" w:rsidP="00587F26">
      <w:pPr>
        <w:spacing w:after="0" w:line="360" w:lineRule="auto"/>
        <w:jc w:val="both"/>
      </w:pPr>
      <w:r>
        <w:rPr>
          <w:rStyle w:val="Pogrubienie"/>
          <w:b w:val="0"/>
          <w:bCs w:val="0"/>
        </w:rPr>
        <w:tab/>
        <w:t>Ponadto</w:t>
      </w:r>
      <w:r>
        <w:t xml:space="preserve">, w nawiązaniu do informacji, iż sprawa dotyczy działki na której ustanowiona jest służebność, zgodnie z art. 289 </w:t>
      </w:r>
      <w:r>
        <w:rPr>
          <w:rFonts w:cstheme="minorHAnsi"/>
        </w:rPr>
        <w:t>§</w:t>
      </w:r>
      <w:r>
        <w:t xml:space="preserve"> 1 ustawy z dnia 24 kwietnia 1964 r. Kodeks cywilny (Dz. U. z 2022 r. poz. 1360 z </w:t>
      </w:r>
      <w:proofErr w:type="spellStart"/>
      <w:r>
        <w:t>późn</w:t>
      </w:r>
      <w:proofErr w:type="spellEnd"/>
      <w:r>
        <w:t>. zm.) w przypadku braku odmiennej umowy obowiązek utrzymywania urządzeń potrzebnych do wykonywania służebności gruntowej obciąża właściciela nieruchomości władnącej</w:t>
      </w:r>
      <w:r w:rsidR="00587F26">
        <w:t xml:space="preserve">, </w:t>
      </w:r>
      <w:r w:rsidR="00587F26">
        <w:br/>
        <w:t>a więc osobę, na rzecz której służebność została ustanowiona.</w:t>
      </w:r>
    </w:p>
    <w:p w14:paraId="1FC0EE2F" w14:textId="1721C359" w:rsidR="00C40905" w:rsidRPr="007A3321" w:rsidRDefault="00587F26" w:rsidP="00494070">
      <w:pPr>
        <w:spacing w:after="0" w:line="360" w:lineRule="auto"/>
        <w:jc w:val="both"/>
        <w:rPr>
          <w:rFonts w:cstheme="minorHAnsi"/>
        </w:rPr>
      </w:pPr>
      <w:r>
        <w:tab/>
        <w:t xml:space="preserve"> W związku z powyższym, nie zachodzą okoliczności, które pozwoliłby </w:t>
      </w:r>
      <w:r w:rsidR="00B117B3">
        <w:t>uwzględnić przedmiotową</w:t>
      </w:r>
      <w:r>
        <w:t xml:space="preserve"> petycję</w:t>
      </w:r>
      <w:r w:rsidR="00C251DD">
        <w:t>. Niemniej jednak do właściciela działki obciążonej służebnością zostanie skierowane stosowne wystąpienie z prośbą o uporządkowanie nieruchomości</w:t>
      </w:r>
      <w:r w:rsidR="005A74B8">
        <w:t xml:space="preserve">, natomiast w celu </w:t>
      </w:r>
      <w:r w:rsidR="00A45B70">
        <w:t xml:space="preserve">monitorowania </w:t>
      </w:r>
      <w:r w:rsidR="005A74B8">
        <w:t>przedmiotowego problemu, Straż Miejska w Rzeszowie wzmożony kontrolę tego rejonu miasta.</w:t>
      </w:r>
    </w:p>
    <w:p w14:paraId="4CCDC906" w14:textId="1AF0577C" w:rsidR="007F46D8" w:rsidRPr="007A3321" w:rsidRDefault="007F46D8" w:rsidP="007F46D8">
      <w:pPr>
        <w:spacing w:after="0"/>
        <w:ind w:firstLine="4820"/>
        <w:jc w:val="center"/>
        <w:rPr>
          <w:rFonts w:cstheme="minorHAnsi"/>
          <w:b/>
          <w:i/>
        </w:rPr>
      </w:pPr>
      <w:r w:rsidRPr="007A3321">
        <w:rPr>
          <w:rFonts w:cstheme="minorHAnsi"/>
          <w:b/>
          <w:i/>
        </w:rPr>
        <w:t>Z poważaniem</w:t>
      </w:r>
      <w:r w:rsidR="00EA35D1" w:rsidRPr="007A3321">
        <w:rPr>
          <w:rFonts w:cstheme="minorHAnsi"/>
          <w:b/>
          <w:i/>
        </w:rPr>
        <w:t>,</w:t>
      </w:r>
      <w:r w:rsidRPr="007A3321">
        <w:rPr>
          <w:rFonts w:cstheme="minorHAnsi"/>
          <w:b/>
          <w:i/>
        </w:rPr>
        <w:t xml:space="preserve"> </w:t>
      </w:r>
    </w:p>
    <w:p w14:paraId="0DA5DA14" w14:textId="77777777" w:rsidR="007F46D8" w:rsidRPr="007A3321" w:rsidRDefault="007F46D8" w:rsidP="007F46D8">
      <w:pPr>
        <w:spacing w:after="0"/>
        <w:ind w:firstLine="4820"/>
        <w:jc w:val="center"/>
        <w:rPr>
          <w:rFonts w:cstheme="minorHAnsi"/>
          <w:i/>
        </w:rPr>
      </w:pPr>
    </w:p>
    <w:p w14:paraId="2EABDE26" w14:textId="77777777" w:rsidR="007F46D8" w:rsidRPr="007A3321" w:rsidRDefault="007F46D8" w:rsidP="007F46D8">
      <w:pPr>
        <w:spacing w:after="0"/>
        <w:ind w:firstLine="4820"/>
        <w:jc w:val="center"/>
        <w:rPr>
          <w:rFonts w:cstheme="minorHAnsi"/>
          <w:i/>
        </w:rPr>
      </w:pPr>
      <w:r w:rsidRPr="007A3321">
        <w:rPr>
          <w:rFonts w:cstheme="minorHAnsi"/>
          <w:i/>
        </w:rPr>
        <w:t xml:space="preserve">Prezydent Miasta Rzeszowa </w:t>
      </w:r>
    </w:p>
    <w:p w14:paraId="12762A14" w14:textId="77777777" w:rsidR="007F46D8" w:rsidRPr="007A3321" w:rsidRDefault="007F46D8" w:rsidP="007F46D8">
      <w:pPr>
        <w:spacing w:after="0"/>
        <w:ind w:firstLine="4820"/>
        <w:jc w:val="center"/>
        <w:rPr>
          <w:rFonts w:cstheme="minorHAnsi"/>
          <w:i/>
        </w:rPr>
      </w:pPr>
    </w:p>
    <w:p w14:paraId="57BC3A10" w14:textId="4D42946F" w:rsidR="007F46D8" w:rsidRPr="007A3321" w:rsidRDefault="007F46D8" w:rsidP="005A74B8">
      <w:pPr>
        <w:spacing w:after="0"/>
        <w:ind w:firstLine="4820"/>
        <w:jc w:val="center"/>
        <w:rPr>
          <w:rFonts w:eastAsia="Times New Roman" w:cstheme="minorHAnsi"/>
          <w:lang w:eastAsia="pl-PL"/>
        </w:rPr>
      </w:pPr>
      <w:r w:rsidRPr="007A3321">
        <w:rPr>
          <w:rFonts w:cstheme="minorHAnsi"/>
          <w:i/>
        </w:rPr>
        <w:t xml:space="preserve">Konrad FIJOŁEK </w:t>
      </w:r>
      <w:r w:rsidRPr="007A3321">
        <w:rPr>
          <w:rFonts w:eastAsia="Times New Roman" w:cstheme="minorHAnsi"/>
          <w:lang w:eastAsia="pl-PL"/>
        </w:rPr>
        <w:t xml:space="preserve">   </w:t>
      </w:r>
    </w:p>
    <w:bookmarkEnd w:id="1"/>
    <w:p w14:paraId="6B0C4EA7" w14:textId="77777777" w:rsidR="007F46D8" w:rsidRPr="007A3321" w:rsidRDefault="007F46D8" w:rsidP="007F46D8">
      <w:pPr>
        <w:spacing w:after="0"/>
        <w:ind w:left="4956" w:firstLine="708"/>
        <w:jc w:val="both"/>
        <w:rPr>
          <w:rFonts w:eastAsia="Times New Roman" w:cstheme="minorHAnsi"/>
          <w:lang w:eastAsia="pl-PL"/>
        </w:rPr>
      </w:pPr>
    </w:p>
    <w:p w14:paraId="5DB15446" w14:textId="77777777" w:rsidR="00341D38" w:rsidRPr="007A3321" w:rsidRDefault="00341D38">
      <w:pPr>
        <w:rPr>
          <w:rFonts w:cstheme="minorHAnsi"/>
        </w:rPr>
      </w:pPr>
    </w:p>
    <w:sectPr w:rsidR="00341D38" w:rsidRPr="007A332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4C2ECA" w14:textId="77777777" w:rsidR="00407459" w:rsidRDefault="00407459" w:rsidP="003D6EEB">
      <w:pPr>
        <w:spacing w:after="0" w:line="240" w:lineRule="auto"/>
      </w:pPr>
      <w:r>
        <w:separator/>
      </w:r>
    </w:p>
  </w:endnote>
  <w:endnote w:type="continuationSeparator" w:id="0">
    <w:p w14:paraId="3784DB62" w14:textId="77777777" w:rsidR="00407459" w:rsidRDefault="00407459" w:rsidP="003D6E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703197" w14:textId="4FF06897" w:rsidR="003D6EEB" w:rsidRDefault="007E78A3">
    <w:pPr>
      <w:pStyle w:val="Stopka"/>
    </w:pPr>
    <w:r>
      <w:rPr>
        <w:noProof/>
      </w:rPr>
      <w:drawing>
        <wp:anchor distT="0" distB="0" distL="114300" distR="114300" simplePos="0" relativeHeight="251661312" behindDoc="1" locked="0" layoutInCell="1" allowOverlap="1" wp14:anchorId="54E95247" wp14:editId="21E90A10">
          <wp:simplePos x="0" y="0"/>
          <wp:positionH relativeFrom="column">
            <wp:posOffset>-871220</wp:posOffset>
          </wp:positionH>
          <wp:positionV relativeFrom="paragraph">
            <wp:posOffset>-1424305</wp:posOffset>
          </wp:positionV>
          <wp:extent cx="7476398" cy="2158365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80660" cy="21595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72B64B2" w14:textId="77777777" w:rsidR="003D6EEB" w:rsidRDefault="003D6EE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065D73" w14:textId="77777777" w:rsidR="00407459" w:rsidRDefault="00407459" w:rsidP="003D6EEB">
      <w:pPr>
        <w:spacing w:after="0" w:line="240" w:lineRule="auto"/>
      </w:pPr>
      <w:r>
        <w:separator/>
      </w:r>
    </w:p>
  </w:footnote>
  <w:footnote w:type="continuationSeparator" w:id="0">
    <w:p w14:paraId="0BA1B30A" w14:textId="77777777" w:rsidR="00407459" w:rsidRDefault="00407459" w:rsidP="003D6E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A09610" w14:textId="46A9BEB3" w:rsidR="00791112" w:rsidRDefault="00935FA3">
    <w:pPr>
      <w:pStyle w:val="Nagwek"/>
    </w:pPr>
    <w:r>
      <w:rPr>
        <w:noProof/>
      </w:rPr>
      <w:drawing>
        <wp:anchor distT="0" distB="0" distL="114300" distR="114300" simplePos="0" relativeHeight="251660288" behindDoc="1" locked="0" layoutInCell="1" allowOverlap="1" wp14:anchorId="58328778" wp14:editId="23263A3A">
          <wp:simplePos x="0" y="0"/>
          <wp:positionH relativeFrom="column">
            <wp:posOffset>-871220</wp:posOffset>
          </wp:positionH>
          <wp:positionV relativeFrom="paragraph">
            <wp:posOffset>-411480</wp:posOffset>
          </wp:positionV>
          <wp:extent cx="7481455" cy="952500"/>
          <wp:effectExtent l="0" t="0" r="5715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81455" cy="952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18D"/>
    <w:rsid w:val="00010D1D"/>
    <w:rsid w:val="000637D9"/>
    <w:rsid w:val="000D3CC8"/>
    <w:rsid w:val="000D560A"/>
    <w:rsid w:val="000E7121"/>
    <w:rsid w:val="00165EB3"/>
    <w:rsid w:val="001B164F"/>
    <w:rsid w:val="001C569C"/>
    <w:rsid w:val="001E0879"/>
    <w:rsid w:val="001E0BBD"/>
    <w:rsid w:val="002429D2"/>
    <w:rsid w:val="00271D02"/>
    <w:rsid w:val="00275262"/>
    <w:rsid w:val="002944F5"/>
    <w:rsid w:val="002A4FD3"/>
    <w:rsid w:val="002E5377"/>
    <w:rsid w:val="00305A18"/>
    <w:rsid w:val="00311E8B"/>
    <w:rsid w:val="0033140B"/>
    <w:rsid w:val="00341D38"/>
    <w:rsid w:val="0035671C"/>
    <w:rsid w:val="0036508F"/>
    <w:rsid w:val="003C7EA3"/>
    <w:rsid w:val="003D693D"/>
    <w:rsid w:val="003D6EEB"/>
    <w:rsid w:val="00407459"/>
    <w:rsid w:val="00452F22"/>
    <w:rsid w:val="00457A23"/>
    <w:rsid w:val="00494070"/>
    <w:rsid w:val="004A4DC7"/>
    <w:rsid w:val="00510544"/>
    <w:rsid w:val="00527111"/>
    <w:rsid w:val="00551543"/>
    <w:rsid w:val="00560693"/>
    <w:rsid w:val="00583744"/>
    <w:rsid w:val="00585FC1"/>
    <w:rsid w:val="00587F26"/>
    <w:rsid w:val="005A74B8"/>
    <w:rsid w:val="005B5AEF"/>
    <w:rsid w:val="005E2143"/>
    <w:rsid w:val="005E3B2E"/>
    <w:rsid w:val="005F722A"/>
    <w:rsid w:val="005F731C"/>
    <w:rsid w:val="00615ABD"/>
    <w:rsid w:val="006926BF"/>
    <w:rsid w:val="006A03DC"/>
    <w:rsid w:val="006B2025"/>
    <w:rsid w:val="006E096E"/>
    <w:rsid w:val="006E6F5F"/>
    <w:rsid w:val="0073272C"/>
    <w:rsid w:val="00783E9D"/>
    <w:rsid w:val="00791112"/>
    <w:rsid w:val="007A3321"/>
    <w:rsid w:val="007D5FA4"/>
    <w:rsid w:val="007E78A3"/>
    <w:rsid w:val="007F46D8"/>
    <w:rsid w:val="0081318D"/>
    <w:rsid w:val="008233EC"/>
    <w:rsid w:val="00862AF2"/>
    <w:rsid w:val="00862F90"/>
    <w:rsid w:val="00877EB2"/>
    <w:rsid w:val="0089501F"/>
    <w:rsid w:val="008C6FC1"/>
    <w:rsid w:val="009008FE"/>
    <w:rsid w:val="00935FA3"/>
    <w:rsid w:val="00977B13"/>
    <w:rsid w:val="009D4A98"/>
    <w:rsid w:val="00A45B70"/>
    <w:rsid w:val="00AB1033"/>
    <w:rsid w:val="00AE112B"/>
    <w:rsid w:val="00AF482A"/>
    <w:rsid w:val="00B117B3"/>
    <w:rsid w:val="00B40071"/>
    <w:rsid w:val="00B55D03"/>
    <w:rsid w:val="00B9214A"/>
    <w:rsid w:val="00B95551"/>
    <w:rsid w:val="00BD2B02"/>
    <w:rsid w:val="00BE0295"/>
    <w:rsid w:val="00C06AFC"/>
    <w:rsid w:val="00C23BB9"/>
    <w:rsid w:val="00C251DD"/>
    <w:rsid w:val="00C40905"/>
    <w:rsid w:val="00C42892"/>
    <w:rsid w:val="00CA7FCE"/>
    <w:rsid w:val="00CC419E"/>
    <w:rsid w:val="00CD33AF"/>
    <w:rsid w:val="00DD7A22"/>
    <w:rsid w:val="00E72E4E"/>
    <w:rsid w:val="00EA35D1"/>
    <w:rsid w:val="00EA4BA3"/>
    <w:rsid w:val="00EE1ABF"/>
    <w:rsid w:val="00EF0D54"/>
    <w:rsid w:val="00EF6B8A"/>
    <w:rsid w:val="00F225D8"/>
    <w:rsid w:val="00F25CDD"/>
    <w:rsid w:val="00F72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31C8F9"/>
  <w15:docId w15:val="{F930AB7F-6FA5-4509-A728-298252B66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D6E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D6EEB"/>
  </w:style>
  <w:style w:type="paragraph" w:styleId="Stopka">
    <w:name w:val="footer"/>
    <w:basedOn w:val="Normalny"/>
    <w:link w:val="StopkaZnak"/>
    <w:uiPriority w:val="99"/>
    <w:unhideWhenUsed/>
    <w:rsid w:val="003D6E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D6EEB"/>
  </w:style>
  <w:style w:type="paragraph" w:styleId="Tekstdymka">
    <w:name w:val="Balloon Text"/>
    <w:basedOn w:val="Normalny"/>
    <w:link w:val="TekstdymkaZnak"/>
    <w:uiPriority w:val="99"/>
    <w:semiHidden/>
    <w:unhideWhenUsed/>
    <w:rsid w:val="003D6E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6EEB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35671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E243A6-E2C1-4F6B-B9EE-9483D428F6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292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Rogoyska</dc:creator>
  <cp:keywords/>
  <dc:description/>
  <cp:lastModifiedBy>Solecka-Kantor Anna</cp:lastModifiedBy>
  <cp:revision>2</cp:revision>
  <cp:lastPrinted>2023-07-14T11:31:00Z</cp:lastPrinted>
  <dcterms:created xsi:type="dcterms:W3CDTF">2023-07-17T10:25:00Z</dcterms:created>
  <dcterms:modified xsi:type="dcterms:W3CDTF">2023-07-17T10:25:00Z</dcterms:modified>
</cp:coreProperties>
</file>